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AD" w:rsidRPr="002F16AD" w:rsidRDefault="002F16AD" w:rsidP="002F16AD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2F16AD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ОБ УТВЕРЖДЕНИИ НОРМ ПИТАНИЯ ПОЛУЧАТЕЛЕЙ СОЦИАЛЬНЫХ УСЛУГ В ОРГАНИЗАЦИЯХ СОЦИАЛЬНОГО ОБСЛУЖИВАНИЯ, НАХОДЯЩИХСЯ В ВЕДЕНИИ ЧЕЛЯБИНСКОЙ ОБЛАСТИ (с изменениями на: 20.07.2016)</w:t>
      </w:r>
    </w:p>
    <w:p w:rsidR="002F16AD" w:rsidRPr="002F16AD" w:rsidRDefault="002F16AD" w:rsidP="002F16A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F16A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 </w:t>
      </w:r>
      <w:r w:rsidRPr="002F16A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ПРАВИТЕЛЬСТВО ЧЕЛЯБИНСКОЙ ОБЛАСТИ</w:t>
      </w:r>
    </w:p>
    <w:p w:rsidR="002F16AD" w:rsidRPr="002F16AD" w:rsidRDefault="002F16AD" w:rsidP="002F16A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F16A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ПОСТАНОВЛЕНИЕ</w:t>
      </w:r>
    </w:p>
    <w:p w:rsidR="002F16AD" w:rsidRPr="002F16AD" w:rsidRDefault="002F16AD" w:rsidP="002F16A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F16A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от 31 октября 2014 года N 582-П</w:t>
      </w:r>
    </w:p>
    <w:p w:rsidR="002F16AD" w:rsidRPr="002F16AD" w:rsidRDefault="002F16AD" w:rsidP="002F16A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F16A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Об утверждении норм питания получателей социальных услуг в организациях социального обслуживания, находящихся в ведении Челябинской области</w:t>
      </w:r>
    </w:p>
    <w:p w:rsidR="002F16AD" w:rsidRPr="002F16AD" w:rsidRDefault="002F16AD" w:rsidP="002F16A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5" w:history="1">
        <w:r w:rsidRPr="002F16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Постановлений Правительства Челябинской области от 12.08.2015 N 386-П</w:t>
        </w:r>
      </w:hyperlink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2F16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20.07.2016 N 352-П</w:t>
        </w:r>
      </w:hyperlink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F16AD" w:rsidRPr="002F16AD" w:rsidRDefault="002F16AD" w:rsidP="002F16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 пунктом 6 статьи 8 </w:t>
      </w:r>
      <w:hyperlink r:id="rId7" w:history="1">
        <w:r w:rsidRPr="002F16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закона "Об основах социального обслуживания граждан в Российской Федерации"</w:t>
        </w:r>
      </w:hyperlink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Правительство Челябинской области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ПОСТАНОВЛЯЕТ: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Утвердить прилагаемые: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нормы питания получателей социальных услуг в стационарной форме социального обслуживания в организациях социального обслуживания, находящихся в ведении Челябинской области (далее именуются - организации социального обслуживания Челябинской области);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нормы питания несовершеннолетних получателей социальных услуг в стационарной форме социального обслуживания в организациях социального обслуживания Челябинской области;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нормы питания несовершеннолетних получателей социальных услуг в стационарной форме социального обслуживания, находящихся на постоянном зондовом питании, в организациях 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социального обслуживания Челябинской области;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нормы питания несовершеннолетних получателей социальных услуг в полустационарной форме социального обслуживания в организациях социального обслуживания Челябинской области;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нормы питания получателей социальных услуг в полустационарной форме социального обслуживания в организациях социального обслуживания Челябинской области</w:t>
      </w:r>
      <w:proofErr w:type="gramStart"/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proofErr w:type="gramEnd"/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</w:t>
      </w:r>
      <w:proofErr w:type="gramEnd"/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ормы питания сопровождающих лиц несовершеннолетних получателей социальных услуг по реабилитации в стационарной форме социального обслуживания в организациях социального обслуживания, находящихся в ведении Челябинской области.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8" w:history="1">
        <w:r w:rsidRPr="002F16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Челябинской области от 20.07.2016 N 352-П</w:t>
        </w:r>
      </w:hyperlink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Настоящее постановление вступает в силу с 1 января 2015 года.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Настоящее постановление подлежит официальному опубликованию.</w:t>
      </w:r>
    </w:p>
    <w:p w:rsidR="002F16AD" w:rsidRPr="002F16AD" w:rsidRDefault="002F16AD" w:rsidP="002F16A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Исполняющий</w:t>
      </w:r>
      <w:proofErr w:type="gramEnd"/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обязанности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председателя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С.Л.КОМЯКОВ</w:t>
      </w:r>
    </w:p>
    <w:p w:rsidR="002F16AD" w:rsidRPr="002F16AD" w:rsidRDefault="002F16AD" w:rsidP="002F16A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2F16AD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Нормы питания получателей социальных услуг в стационарной форме социального обслуживания в организациях социального обслуживания, находящихся в ведении Челябинской области</w:t>
      </w:r>
    </w:p>
    <w:p w:rsidR="002F16AD" w:rsidRPr="002F16AD" w:rsidRDefault="002F16AD" w:rsidP="002F16A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31 октября 2014 года N 582-П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3443"/>
        <w:gridCol w:w="2029"/>
        <w:gridCol w:w="3191"/>
      </w:tblGrid>
      <w:tr w:rsidR="002F16AD" w:rsidRPr="002F16AD" w:rsidTr="002F16AD">
        <w:trPr>
          <w:trHeight w:val="15"/>
        </w:trPr>
        <w:tc>
          <w:tcPr>
            <w:tcW w:w="739" w:type="dxa"/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продуктов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Нормы на одного получателя социальных услуг (граммов в сутки, весом брутто)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организациях социального обслуживания общего профиля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организациях социального обслуживания психоневрологического профиля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Хлеб, в том числе хлебобулочные изделия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Крупы, бобовые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Макароны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Мука пшеничная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Сухари панировочные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овощи (капуста, лук, морковь, свекла, огурцы, помидоры, зелень, зеленый горошек и другие), в том числе консервированные</w:t>
            </w:r>
            <w:proofErr w:type="gramEnd"/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Томатное пюре и паста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Фрукты и ягоды, в том числе консервированные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Соки плодово-ягодные, минеральные воды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Сухофрукты, в том числе шиповник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Кисломолочные продукты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Молоко, в том числе консервированное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Сметана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Сыры твердые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Мясопродукты (говядина 1 категории, колбасные изделия, птица), в том числе консервированные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175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Рыба (неразделанная), в том числе консервированная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Яйцо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штуки в неделю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штуки в неделю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Маргарин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растительное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Сахар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Кондитерские изделия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Дрожжи прессованные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Какао-порошок, кофейный напиток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Крахмал картофельный или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кисель-концентрат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Уксус трехпроцентный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 черный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30.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Специи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Соль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Поливитамины</w:t>
            </w:r>
          </w:p>
        </w:tc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драже 3 раза в неделю (через день)</w:t>
            </w:r>
          </w:p>
        </w:tc>
      </w:tr>
    </w:tbl>
    <w:p w:rsidR="002F16AD" w:rsidRPr="002F16AD" w:rsidRDefault="002F16AD" w:rsidP="002F16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Разрешается производить замену отдельных продуктов питания в соответствии с таблицей замены продуктов по основным пищевым веществам согласно приложению N 8 к Методическим рекомендациям по организации питания в учреждениях (отделениях) социального обслуживания граждан пожилого возраста и инвалидов, утвержденным </w:t>
      </w:r>
      <w:hyperlink r:id="rId9" w:history="1">
        <w:r w:rsidRPr="002F16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Министерства труда и социального развития Российской Федерации от 15 февраля 2002 года N 12 "Об утверждении Методических рекомендаций по организации питания в</w:t>
        </w:r>
        <w:proofErr w:type="gramEnd"/>
        <w:r w:rsidRPr="002F16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</w:t>
        </w:r>
        <w:proofErr w:type="gramStart"/>
        <w:r w:rsidRPr="002F16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учреждениях</w:t>
        </w:r>
        <w:proofErr w:type="gramEnd"/>
        <w:r w:rsidRPr="002F16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 (отделениях) социального обслуживания граждан пожилого возраста и инвалидов"</w:t>
        </w:r>
      </w:hyperlink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F16AD" w:rsidRPr="002F16AD" w:rsidRDefault="002F16AD" w:rsidP="002F16A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Утверждены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31 октября 2014 года N 582-П</w:t>
      </w:r>
    </w:p>
    <w:p w:rsidR="002F16AD" w:rsidRPr="002F16AD" w:rsidRDefault="002F16AD" w:rsidP="002F16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F16A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Нормы питания несовершеннолетних получателей социальных услуг в стационарной форме социального обслуживания в организациях социального обслуживания Челябинской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4582"/>
        <w:gridCol w:w="1914"/>
        <w:gridCol w:w="2155"/>
      </w:tblGrid>
      <w:tr w:rsidR="002F16AD" w:rsidRPr="002F16AD" w:rsidTr="002F16AD">
        <w:trPr>
          <w:trHeight w:val="15"/>
        </w:trPr>
        <w:tc>
          <w:tcPr>
            <w:tcW w:w="739" w:type="dxa"/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продуктов</w:t>
            </w:r>
          </w:p>
        </w:tc>
        <w:tc>
          <w:tcPr>
            <w:tcW w:w="4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Нормы на одного несовершеннолетнего получателя социальных услуг (граммов в сутки, весом брутто)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дошкольного возраста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школьного возраста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Мясо (говядина 1 категории), в том числе субпродукты (печень говяжья)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Рыба свежемороженая (неразделанная), в том числе сельдь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Птица 1 категории потрошеная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Молоко и кисломолочные продукты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9-процентный, творожные сырки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Сметана 15-процентная, 20-процентная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 твердый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Яйцо (штук)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Колбасные изделия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Соки плодово-ягодные натуральные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Фрукты свежие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Сухофрукты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Овощи и зелень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Крупы, бобовые, макаронные изделия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 черный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Кондитерские изделия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пшеничный, в том числе батон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Сухари панировочные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Кофе, кофейный напиток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Какао-порошок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Дрожжи хлебопекарные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растительное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Мука пшеничная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Крахмал картофельный или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кисель-концентрат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</w:tbl>
    <w:p w:rsidR="002F16AD" w:rsidRPr="002F16AD" w:rsidRDefault="002F16AD" w:rsidP="002F16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Разрешается производить замену отдельных продуктов питания в соответствии с таблицей замены продуктов по основным пищевым веществам согласно приложению N 7 к санитарно-эпидемиологическим правилам и нормативам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реабилитации. СанПиН 2.4.1201-03", утвержденным </w:t>
      </w:r>
      <w:hyperlink r:id="rId10" w:history="1">
        <w:r w:rsidRPr="002F16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11 марта 2003 года N 13 "О введении в действие санитарно-эпидемиологических правил и нормативов СанПиН 2.4.1201-03"</w:t>
        </w:r>
      </w:hyperlink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F16AD" w:rsidRPr="002F16AD" w:rsidRDefault="002F16AD" w:rsidP="002F16A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Утверждены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31 октября 2014 года N 582-П</w:t>
      </w:r>
    </w:p>
    <w:p w:rsidR="002F16AD" w:rsidRPr="002F16AD" w:rsidRDefault="002F16AD" w:rsidP="002F16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F16A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 xml:space="preserve">Нормы питания несовершеннолетних получателей социальных услуг в стационарной форме социального обслуживания, находящихся на </w:t>
      </w:r>
      <w:r w:rsidRPr="002F16A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постоянном зондовом питании, в организациях социального обслуживания Челябинской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252"/>
      </w:tblGrid>
      <w:tr w:rsidR="002F16AD" w:rsidRPr="002F16AD" w:rsidTr="002F16AD">
        <w:trPr>
          <w:trHeight w:val="15"/>
        </w:trPr>
        <w:tc>
          <w:tcPr>
            <w:tcW w:w="5729" w:type="dxa"/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620" w:type="dxa"/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16AD" w:rsidRPr="002F16AD" w:rsidTr="002F16A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продукции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Нормы на одного несовершеннолетнего получателя социальных услуг (граммов в сутки, весом брутто)</w:t>
            </w:r>
          </w:p>
        </w:tc>
      </w:tr>
      <w:tr w:rsidR="002F16AD" w:rsidRPr="002F16AD" w:rsidTr="002F16A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2F16AD" w:rsidRPr="002F16AD" w:rsidTr="002F16A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Сахар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</w:tr>
      <w:tr w:rsidR="002F16AD" w:rsidRPr="002F16AD" w:rsidTr="002F16A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Сухие фрукты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2F16AD" w:rsidRPr="002F16AD" w:rsidTr="002F16A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Пюре овощное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2F16AD" w:rsidRPr="002F16AD" w:rsidTr="002F16A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Пюре фруктовое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2F16AD" w:rsidRPr="002F16AD" w:rsidTr="002F16A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 плодоовощной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2F16AD" w:rsidRPr="002F16AD" w:rsidTr="002F16AD"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Сухая молочная адаптированная смесь для зондового питания</w:t>
            </w:r>
          </w:p>
        </w:tc>
        <w:tc>
          <w:tcPr>
            <w:tcW w:w="4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25 - 35 &lt;*&gt;</w:t>
            </w:r>
          </w:p>
        </w:tc>
      </w:tr>
    </w:tbl>
    <w:p w:rsidR="002F16AD" w:rsidRPr="002F16AD" w:rsidRDefault="002F16AD" w:rsidP="002F16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</w:t>
      </w:r>
    </w:p>
    <w:p w:rsidR="002F16AD" w:rsidRPr="002F16AD" w:rsidRDefault="002F16AD" w:rsidP="002F16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&lt;*&gt; Объем кормления (граммов на килограмм веса) зависит от состояния ребенка и рассчитывается врачом-педиатром ежемесячно.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F16AD" w:rsidRPr="002F16AD" w:rsidRDefault="002F16AD" w:rsidP="002F16A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Утверждены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31 октября 2014 года N 582-П</w:t>
      </w:r>
    </w:p>
    <w:p w:rsidR="002F16AD" w:rsidRPr="002F16AD" w:rsidRDefault="002F16AD" w:rsidP="002F16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F16A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Нормы питания несовершеннолетних получателей социальных услуг в полустационарной форме социального обслуживания в организациях социального обслуживания Челябинской области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4870"/>
        <w:gridCol w:w="1913"/>
        <w:gridCol w:w="1867"/>
      </w:tblGrid>
      <w:tr w:rsidR="002F16AD" w:rsidRPr="002F16AD" w:rsidTr="002F16AD">
        <w:trPr>
          <w:trHeight w:val="15"/>
        </w:trPr>
        <w:tc>
          <w:tcPr>
            <w:tcW w:w="739" w:type="dxa"/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продуктов</w:t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Нормы на одного несовершеннолетнего получателя социальных услуг (граммов в сутки, весом брутто)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дошкольного возраста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школьного возраста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Мясо (говядина 1 категории), в том числе субпродукты (печень говяжья)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105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Рыба свежемороженая (неразделенная), в том числе сельдь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Птица 1 категории потрошеная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Молоко и кисломолочные продукты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 9-процентный, творожные сырки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Сметана 15-процентная, 20-процентная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 твердый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Яйцо (штук)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Колбасные изделия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Соки плодово-ягодные натуральные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Фрукты свежие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Сухофрукты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Овощи и зелень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Крупы, бобовые, макаронные изделия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 черный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Кондитерские изделия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ржаной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пшеничный, в том числе батон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Сухари панировочные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Кофе, кофейный напиток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Какао-порошок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Дрожжи хлебопекарные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растительное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Соль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Специи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Мука пшеничная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Крахмал картофельный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или кисель-концентрат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</w:tbl>
    <w:p w:rsidR="002F16AD" w:rsidRPr="002F16AD" w:rsidRDefault="002F16AD" w:rsidP="002F16A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Примечание.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Разрешается производить замену отдельных продуктов питания в соответствии с таблицей замены продуктов по основным пищевым веществам согласно приложению N 7 к санитарно-эпидемиологическим правилам и нормативам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реабилитации. СанПиН 2.4.1201-03", утвержденным </w:t>
      </w:r>
      <w:hyperlink r:id="rId11" w:history="1">
        <w:r w:rsidRPr="002F16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Главного государственного санитарного врача Российской Федерации от 11 марта 2003 года N 13 "О введении в действие санитарно-эпидемиологических правил и нормативов СанПиН 2.4.1201-03"</w:t>
        </w:r>
      </w:hyperlink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F16AD" w:rsidRPr="002F16AD" w:rsidRDefault="002F16AD" w:rsidP="002F16A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Утверждены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31 октября 2014 года N 582-П</w:t>
      </w:r>
    </w:p>
    <w:p w:rsidR="002F16AD" w:rsidRPr="002F16AD" w:rsidRDefault="002F16AD" w:rsidP="002F16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F16A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Нормы питания получателей социальных услуг в полустационарной форме социального обслуживания в организациях социального обслуживания Челябинской области</w:t>
      </w:r>
    </w:p>
    <w:p w:rsidR="002F16AD" w:rsidRPr="002F16AD" w:rsidRDefault="002F16AD" w:rsidP="002F16A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12" w:history="1">
        <w:r w:rsidRPr="002F16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Постановления Правительства Челябинской области от 12.08.2015 N 386-П</w:t>
        </w:r>
      </w:hyperlink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6117"/>
        <w:gridCol w:w="2376"/>
      </w:tblGrid>
      <w:tr w:rsidR="002F16AD" w:rsidRPr="002F16AD" w:rsidTr="002F16AD">
        <w:trPr>
          <w:trHeight w:val="15"/>
        </w:trPr>
        <w:tc>
          <w:tcPr>
            <w:tcW w:w="924" w:type="dxa"/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22" w:type="dxa"/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16AD" w:rsidRPr="002F16AD" w:rsidTr="002F16A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продуктов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Нормы на одного получателя социальных услуг (граммов в сутки, весом брутто)</w:t>
            </w:r>
          </w:p>
        </w:tc>
      </w:tr>
      <w:tr w:rsidR="002F16AD" w:rsidRPr="002F16AD" w:rsidTr="002F16A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одноразовое питание</w:t>
            </w:r>
          </w:p>
        </w:tc>
      </w:tr>
      <w:tr w:rsidR="002F16AD" w:rsidRPr="002F16AD" w:rsidTr="002F16A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 пшеничный, ржаной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2F16AD" w:rsidRPr="002F16AD" w:rsidTr="002F16A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Крупы, бобовые, макаронные изделия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</w:tr>
      <w:tr w:rsidR="002F16AD" w:rsidRPr="002F16AD" w:rsidTr="002F16A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Мука пшеничная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2F16AD" w:rsidRPr="002F16AD" w:rsidTr="002F16A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Сухари панировочные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2F16AD" w:rsidRPr="002F16AD" w:rsidTr="002F16A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2F16AD" w:rsidRPr="002F16AD" w:rsidTr="002F16A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овощи (капуста, лук, морковь, свекла и другие), в том числе консервированные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</w:tr>
      <w:tr w:rsidR="002F16AD" w:rsidRPr="002F16AD" w:rsidTr="002F16A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Томатное пюре и паста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2F16AD" w:rsidRPr="002F16AD" w:rsidTr="002F16A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Молоко и кисломолочные продукты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</w:tr>
      <w:tr w:rsidR="002F16AD" w:rsidRPr="002F16AD" w:rsidTr="002F16A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Сметана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2F16AD" w:rsidRPr="002F16AD" w:rsidTr="002F16A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Мясопродукты, в том числе консервированные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</w:tr>
      <w:tr w:rsidR="002F16AD" w:rsidRPr="002F16AD" w:rsidTr="002F16A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Рыба (неразделанная), в том числе консервированная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</w:tr>
      <w:tr w:rsidR="002F16AD" w:rsidRPr="002F16AD" w:rsidTr="002F16A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Яйцо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шт. в неделю</w:t>
            </w:r>
          </w:p>
        </w:tc>
      </w:tr>
      <w:tr w:rsidR="002F16AD" w:rsidRPr="002F16AD" w:rsidTr="002F16A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2F16AD" w:rsidRPr="002F16AD" w:rsidTr="002F16A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растительное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2F16AD" w:rsidRPr="002F16AD" w:rsidTr="002F16A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Маргарин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F16AD" w:rsidRPr="002F16AD" w:rsidTr="002F16A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Сахар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2F16AD" w:rsidRPr="002F16AD" w:rsidTr="002F16A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Дрожжи прессованные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2F16AD" w:rsidRPr="002F16AD" w:rsidTr="002F16A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Уксус трехпроцентный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</w:tr>
      <w:tr w:rsidR="002F16AD" w:rsidRPr="002F16AD" w:rsidTr="002F16A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 черный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2F16AD" w:rsidRPr="002F16AD" w:rsidTr="002F16A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Кофейный напиток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2F16AD" w:rsidRPr="002F16AD" w:rsidTr="002F16A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Специи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</w:t>
            </w:r>
          </w:p>
        </w:tc>
      </w:tr>
      <w:tr w:rsidR="002F16AD" w:rsidRPr="002F16AD" w:rsidTr="002F16AD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7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Соль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</w:tbl>
    <w:p w:rsidR="002F16AD" w:rsidRPr="002F16AD" w:rsidRDefault="002F16AD" w:rsidP="002F16A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Утверждены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постановлением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Правительства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Челябинской области</w:t>
      </w: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31 октября 2014 года N 582-П</w:t>
      </w:r>
    </w:p>
    <w:p w:rsidR="002F16AD" w:rsidRPr="002F16AD" w:rsidRDefault="002F16AD" w:rsidP="002F16AD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2F16AD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lastRenderedPageBreak/>
        <w:t>Нормы питания сопровождающих лиц несовершеннолетних получателей социальных услуг по реабилитации в стационарной форме социального обслуживания в организациях социального обслуживания, находящихся в ведении Челябинской области</w:t>
      </w:r>
    </w:p>
    <w:p w:rsidR="002F16AD" w:rsidRPr="002F16AD" w:rsidRDefault="002F16AD" w:rsidP="002F16A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(введены </w:t>
      </w:r>
      <w:hyperlink r:id="rId13" w:history="1">
        <w:r w:rsidRPr="002F16A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Правительства Челябинской области от 20.07.2016 N 352-П</w:t>
        </w:r>
      </w:hyperlink>
      <w:r w:rsidRPr="002F16A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5439"/>
        <w:gridCol w:w="3202"/>
      </w:tblGrid>
      <w:tr w:rsidR="002F16AD" w:rsidRPr="002F16AD" w:rsidTr="002F16AD">
        <w:trPr>
          <w:trHeight w:val="15"/>
        </w:trPr>
        <w:tc>
          <w:tcPr>
            <w:tcW w:w="739" w:type="dxa"/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098" w:type="dxa"/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</w:t>
            </w:r>
            <w:proofErr w:type="gramEnd"/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продуктов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Нормативы в организациях социального обслуживания общего профиля на одного получателя социальных услуг (граммов в сутки)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Хлеб, в том числе хлебобулочные изделия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Крупы, бобовые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Макароны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Мука пшеничная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Сухари панировочные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Картофель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Прочие овощи (капуста, лук, морковь, свекла, огурцы, помидоры, зелень, зеленый горошек и другие), в том числе консервированные</w:t>
            </w:r>
            <w:proofErr w:type="gramEnd"/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Томатное пюре и паста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Фрукты и ягоды, в том числе консервированные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Соки плодово-ягодные, минеральные воды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Сухофрукты, в том числе шиповник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Кисломолочные продукты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Молоко, в том числе консервированное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Сметана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Творог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Сыры твердые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Мясопродукты (говядина 1 категории, колбасные изделия, птица), в том числе консервированные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162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Рыба (неразделанная), в том числе консервированная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Яйцо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 штуки в неделю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сливочное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Маргарин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Масло растительное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Сахар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Кондитерские изделия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Дрожжи прессованные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Какао-порошок, кофейный напиток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27.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Крахмал картофельный или кисель-концентрат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Уксус трехпроцентный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Чай черный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Специи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Соль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2F16AD" w:rsidRPr="002F16AD" w:rsidTr="002F16A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6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Поливитамины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F16AD" w:rsidRPr="002F16AD" w:rsidRDefault="002F16AD" w:rsidP="002F16A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F16A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 драже 3 раза в неделю (через день)</w:t>
            </w:r>
          </w:p>
        </w:tc>
      </w:tr>
    </w:tbl>
    <w:p w:rsidR="000675B5" w:rsidRDefault="000675B5">
      <w:bookmarkStart w:id="0" w:name="_GoBack"/>
      <w:bookmarkEnd w:id="0"/>
    </w:p>
    <w:sectPr w:rsidR="00067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A8"/>
    <w:rsid w:val="000675B5"/>
    <w:rsid w:val="001D5FA8"/>
    <w:rsid w:val="002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74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1605553" TargetMode="External"/><Relationship Id="rId13" Type="http://schemas.openxmlformats.org/officeDocument/2006/relationships/hyperlink" Target="http://docs.cntd.ru/document/44160555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67367" TargetMode="External"/><Relationship Id="rId12" Type="http://schemas.openxmlformats.org/officeDocument/2006/relationships/hyperlink" Target="http://docs.cntd.ru/document/4286589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41605553" TargetMode="External"/><Relationship Id="rId11" Type="http://schemas.openxmlformats.org/officeDocument/2006/relationships/hyperlink" Target="http://docs.cntd.ru/document/901855157" TargetMode="External"/><Relationship Id="rId5" Type="http://schemas.openxmlformats.org/officeDocument/2006/relationships/hyperlink" Target="http://docs.cntd.ru/document/42865891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551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166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1902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2017-07-10T13:49:00Z</dcterms:created>
  <dcterms:modified xsi:type="dcterms:W3CDTF">2017-07-10T13:50:00Z</dcterms:modified>
</cp:coreProperties>
</file>